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A1" w:rsidRPr="00BA46A1" w:rsidRDefault="00BA46A1" w:rsidP="00BA46A1">
      <w:pPr>
        <w:pStyle w:val="a3"/>
        <w:jc w:val="center"/>
        <w:rPr>
          <w:b/>
          <w:color w:val="333333"/>
          <w:sz w:val="27"/>
          <w:szCs w:val="27"/>
        </w:rPr>
      </w:pPr>
      <w:r w:rsidRPr="00BA46A1">
        <w:rPr>
          <w:b/>
          <w:color w:val="333333"/>
          <w:sz w:val="27"/>
          <w:szCs w:val="27"/>
        </w:rPr>
        <w:t>Условия назначения пенсии в переходный период.</w:t>
      </w:r>
    </w:p>
    <w:p w:rsidR="00BA46A1" w:rsidRDefault="00BA46A1" w:rsidP="00BA46A1">
      <w:pPr>
        <w:pStyle w:val="a3"/>
        <w:jc w:val="both"/>
        <w:rPr>
          <w:color w:val="333333"/>
          <w:sz w:val="27"/>
          <w:szCs w:val="27"/>
        </w:rPr>
      </w:pPr>
    </w:p>
    <w:p w:rsidR="00BA46A1" w:rsidRPr="00BA46A1" w:rsidRDefault="00BA46A1" w:rsidP="00BA46A1">
      <w:pPr>
        <w:pStyle w:val="a3"/>
        <w:ind w:firstLine="708"/>
        <w:jc w:val="both"/>
        <w:rPr>
          <w:color w:val="333333"/>
          <w:sz w:val="27"/>
          <w:szCs w:val="27"/>
        </w:rPr>
      </w:pPr>
      <w:r>
        <w:rPr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62275" cy="2009775"/>
            <wp:effectExtent l="19050" t="0" r="9525" b="0"/>
            <wp:wrapSquare wrapText="bothSides"/>
            <wp:docPr id="1" name="Рисунок 0" descr="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iruem_1na_say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6A1">
        <w:rPr>
          <w:color w:val="333333"/>
          <w:sz w:val="27"/>
          <w:szCs w:val="27"/>
        </w:rPr>
        <w:t xml:space="preserve">С 1 января 2019 года вступил  в силу Федеральный закон от 03.10.2018 № 350-ФЗ «О внесении изменений в отдельные законодательные акты Российской Федерации по вопросам назначения и выплаты пенсий». Законом закреплен общеустановленный пенсионный возраст: 65 лет для мужчин и 60 лет для женщин, а также направления социальной поддержки граждан </w:t>
      </w:r>
      <w:proofErr w:type="spellStart"/>
      <w:r w:rsidRPr="00BA46A1">
        <w:rPr>
          <w:color w:val="333333"/>
          <w:sz w:val="27"/>
          <w:szCs w:val="27"/>
        </w:rPr>
        <w:t>предпенсионного</w:t>
      </w:r>
      <w:proofErr w:type="spellEnd"/>
      <w:r w:rsidRPr="00BA46A1">
        <w:rPr>
          <w:color w:val="333333"/>
          <w:sz w:val="27"/>
          <w:szCs w:val="27"/>
        </w:rPr>
        <w:t xml:space="preserve"> возраста, поддержки занятости и переквалификации граждан старшего возраста. </w:t>
      </w:r>
    </w:p>
    <w:p w:rsidR="00BA46A1" w:rsidRPr="00BA46A1" w:rsidRDefault="00BA46A1" w:rsidP="00BA46A1">
      <w:pPr>
        <w:pStyle w:val="a3"/>
        <w:ind w:firstLine="708"/>
        <w:jc w:val="both"/>
        <w:rPr>
          <w:color w:val="333333"/>
          <w:sz w:val="27"/>
          <w:szCs w:val="27"/>
        </w:rPr>
      </w:pPr>
      <w:r w:rsidRPr="00BA46A1">
        <w:rPr>
          <w:color w:val="333333"/>
          <w:sz w:val="27"/>
          <w:szCs w:val="27"/>
        </w:rPr>
        <w:t xml:space="preserve">Вместе с тем, положениями закона установлены основания для досрочного выхода на пенсию. Так, право на досрочную пенсию имеют граждане со стажем не менее 37 и 42 лет (женщины и мужчины соответственно), а также многодетные мамы с тремя и четырьмя детьми. Для граждан </w:t>
      </w:r>
      <w:proofErr w:type="spellStart"/>
      <w:r w:rsidRPr="00BA46A1">
        <w:rPr>
          <w:color w:val="333333"/>
          <w:sz w:val="27"/>
          <w:szCs w:val="27"/>
        </w:rPr>
        <w:t>предпенсионного</w:t>
      </w:r>
      <w:proofErr w:type="spellEnd"/>
      <w:r w:rsidRPr="00BA46A1">
        <w:rPr>
          <w:color w:val="333333"/>
          <w:sz w:val="27"/>
          <w:szCs w:val="27"/>
        </w:rPr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этом случае назначается по предложению органов службы занятости не ранее чем за два года до наступления нового пенсионного возраста с учетом переходного периода. Основные требования – наличие страхового стажа не менее 25 и 20 лет для мужчин и женщин соответственно либо необходимого стажа работы на соответствующих видах работ, дающего право на досрочное назначение страховой пенсии по старости, а также отсутствие возможности для трудоустройства. Пенсия устанавливается в соответствии с Федеральным законом от 28.12.2013 № 400-ФЗ «О страховых пенсиях» на период до наступления пенсионного возраста.</w:t>
      </w:r>
    </w:p>
    <w:p w:rsidR="00BA46A1" w:rsidRPr="00BA46A1" w:rsidRDefault="00BA46A1" w:rsidP="00BA46A1">
      <w:pPr>
        <w:pStyle w:val="a3"/>
        <w:ind w:firstLine="708"/>
        <w:jc w:val="both"/>
        <w:rPr>
          <w:color w:val="333333"/>
          <w:sz w:val="27"/>
          <w:szCs w:val="27"/>
        </w:rPr>
      </w:pPr>
      <w:r w:rsidRPr="00BA46A1">
        <w:rPr>
          <w:color w:val="333333"/>
          <w:sz w:val="27"/>
          <w:szCs w:val="27"/>
        </w:rPr>
        <w:t xml:space="preserve">Напомним, увеличение пенсионного возраста проходит постепенно. Переходный период продлится 10 лет (до 2028 года), и ежегодно возраст выхода на пенсию будет сдвигаться на один </w:t>
      </w:r>
      <w:proofErr w:type="gramStart"/>
      <w:r w:rsidRPr="00BA46A1">
        <w:rPr>
          <w:color w:val="333333"/>
          <w:sz w:val="27"/>
          <w:szCs w:val="27"/>
        </w:rPr>
        <w:t>год, пока не достигнет</w:t>
      </w:r>
      <w:proofErr w:type="gramEnd"/>
      <w:r w:rsidRPr="00BA46A1">
        <w:rPr>
          <w:color w:val="333333"/>
          <w:sz w:val="27"/>
          <w:szCs w:val="27"/>
        </w:rPr>
        <w:t xml:space="preserve"> 60 и 65 лет для женщин и мужчин соответственно. Для тех, кто уходит на пенсию в 2019-2020 годах, возрастной порог снижается на полгода. Таким образом, граждане, которые должны были выйти на пенсию в этом году, выходят на нее на полгода позже, а не на год, а те, кто должен выйти на пенсию в 2020 году, сделают это позже на полтора года, а не на два.</w:t>
      </w:r>
    </w:p>
    <w:p w:rsidR="00BA46A1" w:rsidRPr="00BA46A1" w:rsidRDefault="00BA46A1" w:rsidP="00BA46A1">
      <w:pPr>
        <w:pStyle w:val="a3"/>
        <w:ind w:firstLine="708"/>
        <w:jc w:val="both"/>
        <w:rPr>
          <w:color w:val="333333"/>
          <w:sz w:val="27"/>
          <w:szCs w:val="27"/>
        </w:rPr>
      </w:pPr>
      <w:r w:rsidRPr="00BA46A1">
        <w:rPr>
          <w:color w:val="333333"/>
          <w:sz w:val="27"/>
          <w:szCs w:val="27"/>
        </w:rPr>
        <w:t xml:space="preserve">Помимо этого, для граждан </w:t>
      </w:r>
      <w:proofErr w:type="spellStart"/>
      <w:r w:rsidRPr="00BA46A1">
        <w:rPr>
          <w:color w:val="333333"/>
          <w:sz w:val="27"/>
          <w:szCs w:val="27"/>
        </w:rPr>
        <w:t>предпенсионного</w:t>
      </w:r>
      <w:proofErr w:type="spellEnd"/>
      <w:r w:rsidRPr="00BA46A1">
        <w:rPr>
          <w:color w:val="333333"/>
          <w:sz w:val="27"/>
          <w:szCs w:val="27"/>
        </w:rPr>
        <w:t xml:space="preserve"> возраста с 1 января 2019 года максимальный размер пособия по безработице составляет 11 280 рублей. Период такой выплаты устанавливается в один год.</w:t>
      </w:r>
    </w:p>
    <w:p w:rsidR="00EB5F46" w:rsidRPr="00BA46A1" w:rsidRDefault="00EB5F46">
      <w:pPr>
        <w:rPr>
          <w:rFonts w:ascii="Times New Roman" w:hAnsi="Times New Roman" w:cs="Times New Roman"/>
        </w:rPr>
      </w:pPr>
    </w:p>
    <w:sectPr w:rsidR="00EB5F46" w:rsidRPr="00BA46A1" w:rsidSect="00EB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6A1"/>
    <w:rsid w:val="00BA46A1"/>
    <w:rsid w:val="00EB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6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1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1916</Characters>
  <Application>Microsoft Office Word</Application>
  <DocSecurity>0</DocSecurity>
  <Lines>35</Lines>
  <Paragraphs>5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2019-10-21T10:33:00Z</dcterms:created>
  <dcterms:modified xsi:type="dcterms:W3CDTF">2019-10-21T10:36:00Z</dcterms:modified>
</cp:coreProperties>
</file>